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3794" w14:textId="77777777" w:rsidR="00026E35" w:rsidRPr="00026E35" w:rsidRDefault="00026E35" w:rsidP="00026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E3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365F4D81" w14:textId="6DBC87DF" w:rsidR="0096407E" w:rsidRDefault="00294BDC" w:rsidP="00026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26E35" w:rsidRPr="00026E35">
        <w:rPr>
          <w:rFonts w:ascii="Times New Roman" w:hAnsi="Times New Roman" w:cs="Times New Roman"/>
          <w:b/>
          <w:bCs/>
          <w:sz w:val="28"/>
          <w:szCs w:val="28"/>
        </w:rPr>
        <w:t>борудования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с.Верхняя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Саниба</w:t>
      </w:r>
      <w:proofErr w:type="spellEnd"/>
      <w:r w:rsidR="00026E35" w:rsidRPr="00026E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полученного </w:t>
      </w:r>
      <w:r w:rsidR="00026E35" w:rsidRPr="00026E35">
        <w:rPr>
          <w:rFonts w:ascii="Times New Roman" w:hAnsi="Times New Roman" w:cs="Times New Roman"/>
          <w:b/>
          <w:bCs/>
          <w:sz w:val="28"/>
          <w:szCs w:val="28"/>
        </w:rPr>
        <w:t>для создания центра образования естественно-научной и технологической направленностей «Точка роста» в 2024 году</w:t>
      </w:r>
    </w:p>
    <w:p w14:paraId="74B55F48" w14:textId="77777777" w:rsidR="00C326C1" w:rsidRDefault="00C326C1" w:rsidP="00026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979"/>
      </w:tblGrid>
      <w:tr w:rsidR="00026E35" w14:paraId="669A9B18" w14:textId="77777777" w:rsidTr="00026E35">
        <w:tc>
          <w:tcPr>
            <w:tcW w:w="562" w:type="dxa"/>
          </w:tcPr>
          <w:p w14:paraId="1C7A6746" w14:textId="093E1FB3" w:rsidR="00026E35" w:rsidRDefault="00026E35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1ED8A367" w14:textId="71528F52" w:rsidR="00026E35" w:rsidRDefault="00026E35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79" w:type="dxa"/>
          </w:tcPr>
          <w:p w14:paraId="78015804" w14:textId="25889E37" w:rsidR="00026E35" w:rsidRDefault="00026E35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026E35" w14:paraId="2496218D" w14:textId="77777777" w:rsidTr="00026E35">
        <w:tc>
          <w:tcPr>
            <w:tcW w:w="562" w:type="dxa"/>
          </w:tcPr>
          <w:p w14:paraId="543CDB7B" w14:textId="2A285C41" w:rsidR="00026E35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3DBCEFE0" w14:textId="173773D2" w:rsidR="00026E35" w:rsidRDefault="00026E35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E35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1979" w:type="dxa"/>
          </w:tcPr>
          <w:p w14:paraId="144B3753" w14:textId="119F5FBC" w:rsidR="00026E35" w:rsidRDefault="00026E35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26E35" w14:paraId="2456E688" w14:textId="77777777" w:rsidTr="00026E35">
        <w:tc>
          <w:tcPr>
            <w:tcW w:w="562" w:type="dxa"/>
          </w:tcPr>
          <w:p w14:paraId="2E91F31E" w14:textId="696802DA" w:rsidR="00026E35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30289805" w14:textId="481FCAC3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Микроскоп цифровой (</w:t>
            </w:r>
            <w:proofErr w:type="spellStart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Levenhuk</w:t>
            </w:r>
            <w:proofErr w:type="spellEnd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Rainbow</w:t>
            </w:r>
            <w:proofErr w:type="spellEnd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 xml:space="preserve"> D50L PLUS)</w:t>
            </w:r>
          </w:p>
        </w:tc>
        <w:tc>
          <w:tcPr>
            <w:tcW w:w="1979" w:type="dxa"/>
          </w:tcPr>
          <w:p w14:paraId="205CD4A8" w14:textId="5FBFE8B0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26E35" w14:paraId="756BE1CA" w14:textId="77777777" w:rsidTr="00026E35">
        <w:tc>
          <w:tcPr>
            <w:tcW w:w="562" w:type="dxa"/>
          </w:tcPr>
          <w:p w14:paraId="34D6BD68" w14:textId="56424BD9" w:rsidR="00026E35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2D2D1BFE" w14:textId="1E1D5CFE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Aquarius</w:t>
            </w:r>
            <w:proofErr w:type="spellEnd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Cmp</w:t>
            </w:r>
            <w:proofErr w:type="spellEnd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 xml:space="preserve"> NE355</w:t>
            </w:r>
          </w:p>
        </w:tc>
        <w:tc>
          <w:tcPr>
            <w:tcW w:w="1979" w:type="dxa"/>
          </w:tcPr>
          <w:p w14:paraId="3697B79D" w14:textId="43368E87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026E35" w14:paraId="48C2D09D" w14:textId="77777777" w:rsidTr="00026E35">
        <w:tc>
          <w:tcPr>
            <w:tcW w:w="562" w:type="dxa"/>
          </w:tcPr>
          <w:p w14:paraId="46C207D4" w14:textId="486497D4" w:rsidR="00026E35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1CB33D30" w14:textId="60DF1C0B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 (ученическая</w:t>
            </w:r>
          </w:p>
        </w:tc>
        <w:tc>
          <w:tcPr>
            <w:tcW w:w="1979" w:type="dxa"/>
          </w:tcPr>
          <w:p w14:paraId="233F26DE" w14:textId="5E606B90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026E35" w14:paraId="5907965A" w14:textId="77777777" w:rsidTr="00026E35">
        <w:tc>
          <w:tcPr>
            <w:tcW w:w="562" w:type="dxa"/>
          </w:tcPr>
          <w:p w14:paraId="74C9F930" w14:textId="56216B3E" w:rsidR="00026E35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0369A4B2" w14:textId="5D17B1A2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1979" w:type="dxa"/>
          </w:tcPr>
          <w:p w14:paraId="06DFF6B1" w14:textId="35642BBF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026E35" w14:paraId="64084D26" w14:textId="77777777" w:rsidTr="00026E35">
        <w:tc>
          <w:tcPr>
            <w:tcW w:w="562" w:type="dxa"/>
          </w:tcPr>
          <w:p w14:paraId="131FE16D" w14:textId="5B1C1173" w:rsidR="00026E35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4917C732" w14:textId="43B4F461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1979" w:type="dxa"/>
          </w:tcPr>
          <w:p w14:paraId="3041B6A3" w14:textId="16CEABBE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026E35" w14:paraId="622B126B" w14:textId="77777777" w:rsidTr="00026E35">
        <w:tc>
          <w:tcPr>
            <w:tcW w:w="562" w:type="dxa"/>
          </w:tcPr>
          <w:p w14:paraId="2D84A504" w14:textId="5ED64024" w:rsidR="00026E35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54BB47BE" w14:textId="1A5625B5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979" w:type="dxa"/>
          </w:tcPr>
          <w:p w14:paraId="2FBC3431" w14:textId="2DD959F2" w:rsidR="00026E35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D46" w14:paraId="1DDB379F" w14:textId="77777777" w:rsidTr="00026E35">
        <w:tc>
          <w:tcPr>
            <w:tcW w:w="562" w:type="dxa"/>
          </w:tcPr>
          <w:p w14:paraId="4C0937C9" w14:textId="5C679D56" w:rsidR="00631D46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18ADEAF2" w14:textId="0FB1E821" w:rsidR="00631D46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Четырёхосевой</w:t>
            </w:r>
            <w:proofErr w:type="spellEnd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1979" w:type="dxa"/>
          </w:tcPr>
          <w:p w14:paraId="631AFFFB" w14:textId="065C6E09" w:rsidR="00631D46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D46" w14:paraId="3420FA86" w14:textId="77777777" w:rsidTr="00026E35">
        <w:tc>
          <w:tcPr>
            <w:tcW w:w="562" w:type="dxa"/>
          </w:tcPr>
          <w:p w14:paraId="3599465A" w14:textId="0E0BDA8A" w:rsidR="00631D46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542CB09A" w14:textId="329233C8" w:rsidR="00631D46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979" w:type="dxa"/>
          </w:tcPr>
          <w:p w14:paraId="517FEFD7" w14:textId="22F60FEF" w:rsidR="00631D46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D46" w14:paraId="7A8D047A" w14:textId="77777777" w:rsidTr="00026E35">
        <w:tc>
          <w:tcPr>
            <w:tcW w:w="562" w:type="dxa"/>
          </w:tcPr>
          <w:p w14:paraId="2781C069" w14:textId="5A128083" w:rsidR="00631D46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37BF4FFD" w14:textId="2F9BA76A" w:rsidR="00631D46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979" w:type="dxa"/>
          </w:tcPr>
          <w:p w14:paraId="416C8091" w14:textId="59574F6D" w:rsidR="00631D46" w:rsidRDefault="00E96ED7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D46" w14:paraId="18CF2180" w14:textId="77777777" w:rsidTr="00026E35">
        <w:tc>
          <w:tcPr>
            <w:tcW w:w="562" w:type="dxa"/>
          </w:tcPr>
          <w:p w14:paraId="0EF1B94E" w14:textId="2B4EE452" w:rsidR="00631D46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6A5E97E9" w14:textId="6F1D9A86" w:rsidR="00631D46" w:rsidRDefault="00631D46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Комплект посуды и оборудования для ученических опытов (</w:t>
            </w:r>
            <w:proofErr w:type="spellStart"/>
            <w:proofErr w:type="gramStart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химия,физика</w:t>
            </w:r>
            <w:proofErr w:type="gramEnd"/>
            <w:r w:rsidRPr="00631D46">
              <w:rPr>
                <w:rFonts w:ascii="Times New Roman" w:hAnsi="Times New Roman" w:cs="Times New Roman"/>
                <w:sz w:val="28"/>
                <w:szCs w:val="28"/>
              </w:rPr>
              <w:t>,биология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14:paraId="49F6B6C9" w14:textId="1E846D06" w:rsidR="00631D46" w:rsidRDefault="00E96ED7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D46" w14:paraId="4A4FF2B4" w14:textId="77777777" w:rsidTr="00026E35">
        <w:tc>
          <w:tcPr>
            <w:tcW w:w="562" w:type="dxa"/>
          </w:tcPr>
          <w:p w14:paraId="5D44F53A" w14:textId="088CFADF" w:rsidR="00631D46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5E1FE56E" w14:textId="77777777" w:rsidR="00E96ED7" w:rsidRPr="00E96ED7" w:rsidRDefault="00E96ED7" w:rsidP="00E96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D7">
              <w:rPr>
                <w:rFonts w:ascii="Times New Roman" w:hAnsi="Times New Roman" w:cs="Times New Roman"/>
                <w:sz w:val="28"/>
                <w:szCs w:val="28"/>
              </w:rPr>
              <w:t>Набор ОГЭ</w:t>
            </w:r>
          </w:p>
          <w:p w14:paraId="3980A815" w14:textId="08B18D3F" w:rsidR="00631D46" w:rsidRDefault="00E96ED7" w:rsidP="00E96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D7">
              <w:rPr>
                <w:rFonts w:ascii="Times New Roman" w:hAnsi="Times New Roman" w:cs="Times New Roman"/>
                <w:sz w:val="28"/>
                <w:szCs w:val="28"/>
              </w:rPr>
              <w:t>(физика)</w:t>
            </w:r>
          </w:p>
        </w:tc>
        <w:tc>
          <w:tcPr>
            <w:tcW w:w="1979" w:type="dxa"/>
          </w:tcPr>
          <w:p w14:paraId="17BD0AB1" w14:textId="058EF70C" w:rsidR="00631D46" w:rsidRDefault="00E96ED7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D46" w14:paraId="10E7ECF1" w14:textId="77777777" w:rsidTr="00026E35">
        <w:tc>
          <w:tcPr>
            <w:tcW w:w="562" w:type="dxa"/>
          </w:tcPr>
          <w:p w14:paraId="4FC4F4DE" w14:textId="26BEA441" w:rsidR="00631D46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636A82EB" w14:textId="77777777" w:rsidR="00294BDC" w:rsidRPr="00294BDC" w:rsidRDefault="00294BDC" w:rsidP="0029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DC">
              <w:rPr>
                <w:rFonts w:ascii="Times New Roman" w:hAnsi="Times New Roman" w:cs="Times New Roman"/>
                <w:sz w:val="28"/>
                <w:szCs w:val="28"/>
              </w:rPr>
              <w:t>Набор ОГЭ</w:t>
            </w:r>
          </w:p>
          <w:p w14:paraId="51F2BF1D" w14:textId="082D65AA" w:rsidR="00631D46" w:rsidRDefault="00294BDC" w:rsidP="0029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DC">
              <w:rPr>
                <w:rFonts w:ascii="Times New Roman" w:hAnsi="Times New Roman" w:cs="Times New Roman"/>
                <w:sz w:val="28"/>
                <w:szCs w:val="28"/>
              </w:rPr>
              <w:t xml:space="preserve"> (Химия)</w:t>
            </w:r>
          </w:p>
        </w:tc>
        <w:tc>
          <w:tcPr>
            <w:tcW w:w="1979" w:type="dxa"/>
          </w:tcPr>
          <w:p w14:paraId="689AACE6" w14:textId="256E5C18" w:rsidR="00631D46" w:rsidRDefault="00294BDC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D46" w14:paraId="2A6BC10B" w14:textId="77777777" w:rsidTr="00026E35">
        <w:tc>
          <w:tcPr>
            <w:tcW w:w="562" w:type="dxa"/>
          </w:tcPr>
          <w:p w14:paraId="5B9DA8BA" w14:textId="4FD6BCF9" w:rsidR="00631D46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4A5ED20B" w14:textId="193DF638" w:rsidR="00631D46" w:rsidRDefault="00294BDC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DC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экологии</w:t>
            </w:r>
          </w:p>
        </w:tc>
        <w:tc>
          <w:tcPr>
            <w:tcW w:w="1979" w:type="dxa"/>
          </w:tcPr>
          <w:p w14:paraId="32ACCE1B" w14:textId="4E3D6C3E" w:rsidR="00631D46" w:rsidRDefault="00294BDC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BDC" w14:paraId="330D2EC9" w14:textId="77777777" w:rsidTr="00026E35">
        <w:tc>
          <w:tcPr>
            <w:tcW w:w="562" w:type="dxa"/>
          </w:tcPr>
          <w:p w14:paraId="3C1A691D" w14:textId="6AFE92C3" w:rsidR="00294BDC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5C3F5FEA" w14:textId="0DB23A39" w:rsidR="00294BDC" w:rsidRDefault="00294BDC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DC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физиологии (профильный уровень)</w:t>
            </w:r>
          </w:p>
        </w:tc>
        <w:tc>
          <w:tcPr>
            <w:tcW w:w="1979" w:type="dxa"/>
          </w:tcPr>
          <w:p w14:paraId="064F80CF" w14:textId="21EAF81E" w:rsidR="00294BDC" w:rsidRDefault="00294BDC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BDC" w14:paraId="75EE0CD2" w14:textId="77777777" w:rsidTr="00026E35">
        <w:tc>
          <w:tcPr>
            <w:tcW w:w="562" w:type="dxa"/>
          </w:tcPr>
          <w:p w14:paraId="591E223A" w14:textId="1D01EBB7" w:rsidR="00294BDC" w:rsidRDefault="00C326C1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7413F983" w14:textId="44B3572E" w:rsidR="00294BDC" w:rsidRDefault="00294BDC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DC">
              <w:rPr>
                <w:rFonts w:ascii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979" w:type="dxa"/>
          </w:tcPr>
          <w:p w14:paraId="3D580CC1" w14:textId="2F2462B1" w:rsidR="00294BDC" w:rsidRDefault="00294BDC" w:rsidP="0002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B319C18" w14:textId="77777777" w:rsidR="00026E35" w:rsidRPr="00026E35" w:rsidRDefault="00026E35" w:rsidP="00026E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6E35" w:rsidRPr="0002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B7"/>
    <w:rsid w:val="00026E35"/>
    <w:rsid w:val="00294BDC"/>
    <w:rsid w:val="002D3AB7"/>
    <w:rsid w:val="00631D46"/>
    <w:rsid w:val="0096407E"/>
    <w:rsid w:val="00C326C1"/>
    <w:rsid w:val="00E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30A"/>
  <w15:chartTrackingRefBased/>
  <w15:docId w15:val="{B3A16D2F-254F-4AE5-ACA7-1A6EFF9A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A9C1-5DCE-40A2-B322-25DC7DB5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2024-11-15T09:43:00Z</dcterms:created>
  <dcterms:modified xsi:type="dcterms:W3CDTF">2024-11-15T10:10:00Z</dcterms:modified>
</cp:coreProperties>
</file>